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hint="eastAsia"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>学生用户</w:t>
      </w:r>
      <w:r>
        <w:rPr>
          <w:rFonts w:hint="eastAsia"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>使用指南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：</w:t>
      </w:r>
    </w:p>
    <w:p>
      <w:pPr>
        <w:pStyle w:val="4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登录微信</w:t>
      </w:r>
    </w:p>
    <w:p>
      <w:pPr>
        <w:pStyle w:val="4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搜索打开小程序“江苏图采”，或关注“江苏省招就中心”公众号，选择“服务指南”中“图像采集”项目</w:t>
      </w:r>
    </w:p>
    <w:p>
      <w:pPr>
        <w:pStyle w:val="4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0840" cy="4801235"/>
            <wp:effectExtent l="0" t="0" r="0" b="1460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217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ind w:left="360" w:firstLine="0" w:firstLineChars="0"/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pStyle w:val="4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实名验证通过后，按步骤操作。（如报错，可根据提示联系学校图采工作部门）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1）手机号录入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1811655" cy="3223260"/>
            <wp:effectExtent l="0" t="0" r="1905" b="762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2）阅读学校图采通知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21840" cy="367982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3）阅读注意事项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2025" cy="3970020"/>
            <wp:effectExtent l="0" t="0" r="8255" b="7620"/>
            <wp:docPr id="1" name="图片 1" descr="C:\Users\GUOR\AppData\Local\Temp\WeChat Files\c5569166ccc1a567eb654d86d99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GUOR\AppData\Local\Temp\WeChat Files\c5569166ccc1a567eb654d86d99a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481" cy="40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4）浏览拍摄要求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0260" cy="3702685"/>
            <wp:effectExtent l="0" t="0" r="7620" b="635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5）在</w:t>
      </w:r>
      <w:r>
        <w:rPr>
          <w:rFonts w:hint="eastAsia"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拍摄要求</w:t>
      </w:r>
      <w:r>
        <w:rPr>
          <w:rFonts w:hint="eastAsia"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最后一页点击拍摄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0915" cy="3989705"/>
            <wp:effectExtent l="0" t="0" r="14605" b="3175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6）拍摄符合要求的照片，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1850" cy="3735705"/>
            <wp:effectExtent l="0" t="0" r="1270" b="13335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7）等待系统返回处理好的照片，如</w:t>
      </w:r>
      <w:r>
        <w:rPr>
          <w:rFonts w:hint="eastAsia" w:ascii="Times New Roman" w:hAnsi="Times New Roman" w:cs="Times New Roman"/>
          <w:sz w:val="28"/>
          <w:szCs w:val="28"/>
        </w:rPr>
        <w:t>不满意</w:t>
      </w:r>
      <w:r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0905" cy="3853180"/>
            <wp:effectExtent l="0" t="0" r="31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8）订单支付</w:t>
      </w:r>
      <w:r>
        <w:rPr>
          <w:rFonts w:ascii="Times New Roman" w:hAnsi="Times New Roman" w:cs="Times New Roman"/>
          <w:szCs w:val="21"/>
        </w:rPr>
        <w:t>（根据所在学校的设置，进行交费，如由学校统一交费，则跳转至10）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7860" cy="3449955"/>
            <wp:effectExtent l="0" t="0" r="762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9）支付成功页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18640" cy="3223260"/>
            <wp:effectExtent l="0" t="0" r="1016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10）照片下载页，如系统已经制作完成，则</w:t>
      </w:r>
      <w:r>
        <w:rPr>
          <w:rFonts w:hint="eastAsia" w:ascii="Times New Roman" w:hAnsi="Times New Roman" w:cs="Times New Roman"/>
          <w:sz w:val="28"/>
          <w:szCs w:val="28"/>
        </w:rPr>
        <w:t>“照</w:t>
      </w:r>
      <w:r>
        <w:rPr>
          <w:rFonts w:ascii="Times New Roman" w:hAnsi="Times New Roman" w:cs="Times New Roman"/>
          <w:sz w:val="28"/>
          <w:szCs w:val="28"/>
        </w:rPr>
        <w:t>片下载</w:t>
      </w:r>
      <w:r>
        <w:rPr>
          <w:rFonts w:hint="eastAsia" w:ascii="Times New Roman" w:hAnsi="Times New Roman" w:cs="Times New Roman"/>
          <w:sz w:val="28"/>
          <w:szCs w:val="28"/>
        </w:rPr>
        <w:t>”处</w:t>
      </w:r>
      <w:r>
        <w:rPr>
          <w:rFonts w:ascii="Times New Roman" w:hAnsi="Times New Roman" w:cs="Times New Roman"/>
          <w:sz w:val="28"/>
          <w:szCs w:val="28"/>
        </w:rPr>
        <w:t>可以点击下载图片。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54250" cy="4019550"/>
            <wp:effectExtent l="0" t="0" r="127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D560C4"/>
    <w:rsid w:val="79D5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2020-09-02T01:39:00Z</dcterms:created>
  <dc:creator>爱简单</dc:creator>
  <cp:lastModifiedBy>爱简单</cp:lastModifiedBy>
  <dcterms:modified xsi:type="dcterms:W3CDTF">2020-09-02T01:40:24Z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